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6F" w:rsidRPr="003A2E8C" w:rsidRDefault="003A2E8C" w:rsidP="009F7A31">
      <w:pPr>
        <w:rPr>
          <w:rFonts w:ascii="Times New Roman" w:hAnsi="Times New Roman" w:cs="Times New Roman"/>
          <w:b/>
          <w:sz w:val="24"/>
          <w:szCs w:val="24"/>
        </w:rPr>
      </w:pPr>
      <w:r w:rsidRPr="003A2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Müdürlüğümüz gelir kalemlerinden Deniz Endüstrisi Dairesi Başkanlığı görev alanına giren ücretler.</w:t>
      </w:r>
    </w:p>
    <w:tbl>
      <w:tblPr>
        <w:tblStyle w:val="TabloKlavuzu"/>
        <w:tblW w:w="15153" w:type="dxa"/>
        <w:tblLook w:val="04A0" w:firstRow="1" w:lastRow="0" w:firstColumn="1" w:lastColumn="0" w:noHBand="0" w:noVBand="1"/>
      </w:tblPr>
      <w:tblGrid>
        <w:gridCol w:w="457"/>
        <w:gridCol w:w="4500"/>
        <w:gridCol w:w="567"/>
        <w:gridCol w:w="5584"/>
        <w:gridCol w:w="14"/>
        <w:gridCol w:w="1259"/>
        <w:gridCol w:w="1434"/>
        <w:gridCol w:w="1332"/>
        <w:gridCol w:w="6"/>
      </w:tblGrid>
      <w:tr w:rsidR="008B148F" w:rsidRPr="009F7A31" w:rsidTr="001C1C7B">
        <w:trPr>
          <w:trHeight w:val="813"/>
        </w:trPr>
        <w:tc>
          <w:tcPr>
            <w:tcW w:w="45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305086"/>
          </w:p>
        </w:tc>
        <w:tc>
          <w:tcPr>
            <w:tcW w:w="4500" w:type="dxa"/>
            <w:shd w:val="clear" w:color="auto" w:fill="FFFF00"/>
            <w:vAlign w:val="center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b/>
                <w:sz w:val="24"/>
                <w:szCs w:val="24"/>
              </w:rPr>
              <w:t>odemeler.udhb.gov.tr</w:t>
            </w:r>
          </w:p>
          <w:p w:rsidR="008B148F" w:rsidRPr="009F7A31" w:rsidRDefault="008B148F" w:rsidP="009F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 Başlık</w:t>
            </w:r>
          </w:p>
        </w:tc>
        <w:tc>
          <w:tcPr>
            <w:tcW w:w="6165" w:type="dxa"/>
            <w:gridSpan w:val="3"/>
            <w:shd w:val="clear" w:color="auto" w:fill="FFFF00"/>
            <w:vAlign w:val="center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b/>
                <w:sz w:val="24"/>
                <w:szCs w:val="24"/>
              </w:rPr>
              <w:t>Alt konu</w:t>
            </w:r>
          </w:p>
        </w:tc>
        <w:tc>
          <w:tcPr>
            <w:tcW w:w="4031" w:type="dxa"/>
            <w:gridSpan w:val="4"/>
            <w:shd w:val="clear" w:color="auto" w:fill="FFFF00"/>
            <w:vAlign w:val="center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7A31">
              <w:rPr>
                <w:rFonts w:ascii="Times New Roman" w:hAnsi="Times New Roman" w:cs="Times New Roman"/>
                <w:b/>
                <w:sz w:val="36"/>
                <w:szCs w:val="36"/>
              </w:rPr>
              <w:t>Ücret (TL)</w:t>
            </w:r>
          </w:p>
        </w:tc>
      </w:tr>
      <w:bookmarkEnd w:id="0"/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 w:val="restart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Booklet</w:t>
            </w:r>
            <w:proofErr w:type="spellEnd"/>
            <w:r w:rsidRPr="009F7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Plan Ve </w:t>
            </w:r>
            <w:proofErr w:type="spellStart"/>
            <w:r w:rsidRPr="009F7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Dökümantasyon</w:t>
            </w:r>
            <w:proofErr w:type="spellEnd"/>
            <w:r w:rsidRPr="009F7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Tetkik Ve Onayları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Genel yerleşim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Endaze (form )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Boyuna kesit ve güverte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Dış kaplama planları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Enine mukavemet modülü hesabı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Boyuna mukavemet hesabı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Orta kesit planı ve perdeler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Boyutlandırma hesabı </w:t>
            </w:r>
            <w:r w:rsidRPr="009F7A31">
              <w:rPr>
                <w:rFonts w:ascii="Times New Roman" w:hAnsi="Times New Roman" w:cs="Times New Roman"/>
                <w:i/>
                <w:sz w:val="24"/>
                <w:szCs w:val="24"/>
              </w:rPr>
              <w:t>(Tam boy üzerinden metre başı)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Denge hesabı </w:t>
            </w:r>
            <w:r w:rsidRPr="009F7A31">
              <w:rPr>
                <w:rFonts w:ascii="Times New Roman" w:hAnsi="Times New Roman" w:cs="Times New Roman"/>
                <w:i/>
                <w:sz w:val="24"/>
                <w:szCs w:val="24"/>
              </w:rPr>
              <w:t>(Tam boy üzerinden metre başı)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Yangın ve emniyet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Makine dairesi yerleşim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Yaşam mahalli yerleşim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İklimlendirme ve havalandırma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İzolasyon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Kapasite planı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00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0 - 150GT</w:t>
            </w:r>
          </w:p>
        </w:tc>
        <w:tc>
          <w:tcPr>
            <w:tcW w:w="1434" w:type="dxa"/>
            <w:shd w:val="clear" w:color="auto" w:fill="FFFF00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151 - 500GT</w:t>
            </w:r>
          </w:p>
        </w:tc>
        <w:tc>
          <w:tcPr>
            <w:tcW w:w="1332" w:type="dxa"/>
            <w:shd w:val="clear" w:color="auto" w:fill="FFFF00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501GT ve üzeri</w:t>
            </w: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Fribord planı ve hesabı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8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Fribord hesapları ile plan tetkik ve onayı (isim, sicil </w:t>
            </w:r>
            <w:proofErr w:type="spellStart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-limanı </w:t>
            </w:r>
            <w:proofErr w:type="spellStart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 bilgi değişikliği)</w:t>
            </w:r>
          </w:p>
        </w:tc>
        <w:tc>
          <w:tcPr>
            <w:tcW w:w="1273" w:type="dxa"/>
            <w:gridSpan w:val="2"/>
          </w:tcPr>
          <w:p w:rsidR="008B148F" w:rsidRPr="004A6CC8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</w:tcPr>
          <w:p w:rsidR="008B148F" w:rsidRPr="004A6CC8" w:rsidRDefault="004A6CC8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48F" w:rsidRPr="004A6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</w:tcPr>
          <w:p w:rsidR="008B148F" w:rsidRPr="004A6CC8" w:rsidRDefault="004A6CC8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bookmarkStart w:id="1" w:name="_GoBack"/>
            <w:bookmarkEnd w:id="1"/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Stabilite bukleti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8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Yaralı stabilite hesabı onayı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34" w:type="dxa"/>
          </w:tcPr>
          <w:p w:rsidR="008B148F" w:rsidRPr="009F7A31" w:rsidRDefault="008B148F" w:rsidP="008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1332" w:type="dxa"/>
          </w:tcPr>
          <w:p w:rsidR="008B148F" w:rsidRPr="009F7A31" w:rsidRDefault="008B148F" w:rsidP="008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Meyil deneyi ve hesapları onayı 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2" w:type="dxa"/>
          </w:tcPr>
          <w:p w:rsidR="008B148F" w:rsidRPr="009F7A31" w:rsidRDefault="008B148F" w:rsidP="00A0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Yük bağlama el kitabı SOPEP, SMPEP onayı 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8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2" w:type="dxa"/>
          </w:tcPr>
          <w:p w:rsidR="008B148F" w:rsidRPr="009F7A31" w:rsidRDefault="008B148F" w:rsidP="008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Yük bağlama el kitabı SOPEP, SMPEP onayı (isim, sicil </w:t>
            </w:r>
            <w:proofErr w:type="spellStart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-limanı </w:t>
            </w:r>
            <w:proofErr w:type="spellStart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 bilgi değişikliği)</w:t>
            </w:r>
          </w:p>
        </w:tc>
        <w:tc>
          <w:tcPr>
            <w:tcW w:w="1273" w:type="dxa"/>
            <w:gridSpan w:val="2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</w:tcPr>
          <w:p w:rsidR="008B148F" w:rsidRPr="009F7A31" w:rsidRDefault="008B148F" w:rsidP="008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48F" w:rsidRPr="009F7A31" w:rsidTr="001C1C7B">
        <w:trPr>
          <w:gridAfter w:val="1"/>
          <w:wAfter w:w="6" w:type="dxa"/>
          <w:trHeight w:val="275"/>
        </w:trPr>
        <w:tc>
          <w:tcPr>
            <w:tcW w:w="457" w:type="dxa"/>
            <w:vMerge w:val="restart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Gemi İnşa Yönetmeliği Kapsamında İnşa / Tadilat İzinleri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71726F" w:rsidRDefault="008B148F" w:rsidP="000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Klaslı veya CE </w:t>
            </w:r>
            <w:proofErr w:type="spellStart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 gemi ve su araçları için inşa veya tadilat izni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27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Klassız gemi ve su araçları için inşa veya tadilat izni (Tüm planlar ve ara denetimler dahil, fribord planı, stabilite bukleti ve hesaplar hariçtir)</w:t>
            </w:r>
          </w:p>
          <w:p w:rsidR="008B148F" w:rsidRPr="009F7A31" w:rsidRDefault="008B148F" w:rsidP="009F7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i/>
                <w:sz w:val="24"/>
                <w:szCs w:val="24"/>
              </w:rPr>
              <w:t>(Tam boy üzerinden metre başına)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4C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1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275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Klassız, klaslı veya CE </w:t>
            </w:r>
            <w:proofErr w:type="spellStart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 gemi ve su araçları için inşa veya tadilat izin belgesinin yenilenmesi (belge üzerindeki gemi/su aracı boyutları dışındaki bilgi değişikliği)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413"/>
        </w:trPr>
        <w:tc>
          <w:tcPr>
            <w:tcW w:w="457" w:type="dxa"/>
            <w:vMerge w:val="restart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Araçlarının Kayıtlarında İlave Sörvey Ücreti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Klaslı veya </w:t>
            </w:r>
            <w:proofErr w:type="spellStart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CE’li</w:t>
            </w:r>
            <w:proofErr w:type="spellEnd"/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 gemi ve su araçları için </w:t>
            </w:r>
            <w:r w:rsidRPr="009F7A31">
              <w:rPr>
                <w:rFonts w:ascii="Times New Roman" w:hAnsi="Times New Roman" w:cs="Times New Roman"/>
                <w:i/>
                <w:sz w:val="24"/>
                <w:szCs w:val="24"/>
              </w:rPr>
              <w:t>(Tam boy üzerinden metre başına)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412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Klassız gemi ve su araçları için </w:t>
            </w:r>
            <w:r w:rsidRPr="009F7A31">
              <w:rPr>
                <w:rFonts w:ascii="Times New Roman" w:hAnsi="Times New Roman" w:cs="Times New Roman"/>
                <w:i/>
                <w:sz w:val="24"/>
                <w:szCs w:val="24"/>
              </w:rPr>
              <w:t>(Tam boy üzerinden metre başına)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3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4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8B148F" w:rsidRPr="009F7A31" w:rsidRDefault="008B148F" w:rsidP="0080605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Uluslararası Sözleşmeler Kapsamında Verilen Muafiyet Belgeleri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Uluslararası Sözleşmeler Kapsamında Verilen Muafiyet Belgeleri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5"/>
        </w:trPr>
        <w:tc>
          <w:tcPr>
            <w:tcW w:w="45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Gemilerin Tonilatolarını Ölçme Yönetmeliği Madde 9 Kapsamında Yapılacak İtiraza İstinaden Yeniden Ölçme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Gemilerin Tonilatolarını Ölçme Yönetmeliği Madde 9 Kapsamında Yapılacak İtiraza İstinaden Yeniden Ölçme </w:t>
            </w:r>
            <w:r w:rsidRPr="009F7A31">
              <w:rPr>
                <w:rFonts w:ascii="Times New Roman" w:hAnsi="Times New Roman" w:cs="Times New Roman"/>
                <w:i/>
                <w:sz w:val="24"/>
                <w:szCs w:val="24"/>
              </w:rPr>
              <w:t>(Tam boy üzerinden metre başına)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4C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489"/>
        </w:trPr>
        <w:tc>
          <w:tcPr>
            <w:tcW w:w="457" w:type="dxa"/>
            <w:vMerge w:val="restart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Gezi Tekneleri Yönetmeliği Veya Gemi Teçhizatı Yönetmeliği Kapsamında Onaylanmış Kuruluş Atamaları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9F7A31" w:rsidRDefault="008B148F" w:rsidP="004C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İlk </w:t>
            </w:r>
            <w:r w:rsidR="004C63C2">
              <w:rPr>
                <w:rFonts w:ascii="Times New Roman" w:hAnsi="Times New Roman" w:cs="Times New Roman"/>
                <w:sz w:val="24"/>
                <w:szCs w:val="24"/>
              </w:rPr>
              <w:t>yetkilendirme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373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Yeniden değerlendirme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505"/>
        </w:trPr>
        <w:tc>
          <w:tcPr>
            <w:tcW w:w="45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8B148F" w:rsidRPr="009F7A31" w:rsidRDefault="008B148F" w:rsidP="0080605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Balast Suyu Arıtma Sistemi Tip Onayı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Balast Suyu Arıtma Sistemi Tip Onay Sertifika Ücreti</w:t>
            </w:r>
          </w:p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654"/>
        </w:trPr>
        <w:tc>
          <w:tcPr>
            <w:tcW w:w="45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 xml:space="preserve">Yangın </w:t>
            </w:r>
            <w:r w:rsidR="0080605A">
              <w:rPr>
                <w:rFonts w:ascii="Times New Roman" w:hAnsi="Times New Roman" w:cs="Times New Roman"/>
                <w:sz w:val="24"/>
                <w:szCs w:val="24"/>
              </w:rPr>
              <w:t>Test Laboratuvarı Yetki Belgesi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9F7A31" w:rsidRDefault="008B148F" w:rsidP="0080605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Yangın Test Laboratuvarı Yetki Belgesi Ücreti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410"/>
        </w:trPr>
        <w:tc>
          <w:tcPr>
            <w:tcW w:w="457" w:type="dxa"/>
            <w:vMerge w:val="restart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Gazdan Arındırma Sertifikası</w:t>
            </w: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Gaz Ölçüm Uzmanı Yetki Belgesi Ücreti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4C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F" w:rsidRPr="009F7A31" w:rsidTr="001C1C7B">
        <w:trPr>
          <w:gridAfter w:val="1"/>
          <w:wAfter w:w="6" w:type="dxa"/>
          <w:trHeight w:val="421"/>
        </w:trPr>
        <w:tc>
          <w:tcPr>
            <w:tcW w:w="457" w:type="dxa"/>
            <w:vMerge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B148F" w:rsidRPr="009F7A31" w:rsidRDefault="008B148F" w:rsidP="009F7A3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</w:tcPr>
          <w:p w:rsidR="008B148F" w:rsidRPr="009F7A31" w:rsidRDefault="008B148F" w:rsidP="009F7A31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F7A3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Gaz Ölçüm Uzmanı Sınav Ücret</w:t>
            </w:r>
          </w:p>
        </w:tc>
        <w:tc>
          <w:tcPr>
            <w:tcW w:w="1273" w:type="dxa"/>
            <w:gridSpan w:val="2"/>
          </w:tcPr>
          <w:p w:rsidR="008B148F" w:rsidRPr="009F7A31" w:rsidRDefault="004C63C2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48F"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B148F" w:rsidRPr="009F7A31" w:rsidRDefault="008B148F" w:rsidP="009F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5A" w:rsidRPr="009F7A31" w:rsidTr="001C1C7B">
        <w:trPr>
          <w:gridAfter w:val="1"/>
          <w:wAfter w:w="6" w:type="dxa"/>
          <w:trHeight w:val="447"/>
        </w:trPr>
        <w:tc>
          <w:tcPr>
            <w:tcW w:w="457" w:type="dxa"/>
            <w:vMerge w:val="restart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80605A" w:rsidRPr="009F7A31" w:rsidRDefault="0080605A" w:rsidP="0080605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9F7A3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Gemi Boya Denetmeni Sertifikası</w:t>
            </w:r>
          </w:p>
        </w:tc>
        <w:tc>
          <w:tcPr>
            <w:tcW w:w="567" w:type="dxa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0605A" w:rsidRPr="009F7A31" w:rsidRDefault="0080605A" w:rsidP="0080605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9F7A3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Gemi Boya Denetmeni Yetki Belgesi</w:t>
            </w:r>
          </w:p>
        </w:tc>
        <w:tc>
          <w:tcPr>
            <w:tcW w:w="1273" w:type="dxa"/>
            <w:gridSpan w:val="2"/>
          </w:tcPr>
          <w:p w:rsidR="0080605A" w:rsidRPr="009F7A31" w:rsidRDefault="0080605A" w:rsidP="008060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15</w:t>
            </w:r>
            <w:r w:rsidRPr="009F7A3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000</w:t>
            </w:r>
          </w:p>
        </w:tc>
        <w:tc>
          <w:tcPr>
            <w:tcW w:w="1434" w:type="dxa"/>
          </w:tcPr>
          <w:p w:rsidR="0080605A" w:rsidRPr="009F7A31" w:rsidRDefault="0080605A" w:rsidP="008060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332" w:type="dxa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5A" w:rsidRPr="009F7A31" w:rsidTr="001C1C7B">
        <w:trPr>
          <w:gridAfter w:val="1"/>
          <w:wAfter w:w="6" w:type="dxa"/>
          <w:trHeight w:val="316"/>
        </w:trPr>
        <w:tc>
          <w:tcPr>
            <w:tcW w:w="457" w:type="dxa"/>
            <w:vMerge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0605A" w:rsidRPr="009F7A31" w:rsidRDefault="0080605A" w:rsidP="0080605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567" w:type="dxa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</w:tcPr>
          <w:p w:rsidR="0080605A" w:rsidRPr="009F7A31" w:rsidRDefault="0080605A" w:rsidP="0080605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9F7A3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Gemi Boya Denetmeni Sınav Ücret</w:t>
            </w:r>
          </w:p>
        </w:tc>
        <w:tc>
          <w:tcPr>
            <w:tcW w:w="1273" w:type="dxa"/>
            <w:gridSpan w:val="2"/>
          </w:tcPr>
          <w:p w:rsidR="0080605A" w:rsidRPr="009F7A31" w:rsidRDefault="0080605A" w:rsidP="008060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10</w:t>
            </w:r>
            <w:r w:rsidRPr="009F7A3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00</w:t>
            </w:r>
          </w:p>
        </w:tc>
        <w:tc>
          <w:tcPr>
            <w:tcW w:w="1434" w:type="dxa"/>
          </w:tcPr>
          <w:p w:rsidR="0080605A" w:rsidRPr="009F7A31" w:rsidRDefault="0080605A" w:rsidP="008060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332" w:type="dxa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5A" w:rsidRPr="009F7A31" w:rsidTr="001C1C7B">
        <w:trPr>
          <w:gridAfter w:val="1"/>
          <w:wAfter w:w="6" w:type="dxa"/>
          <w:trHeight w:val="329"/>
        </w:trPr>
        <w:tc>
          <w:tcPr>
            <w:tcW w:w="457" w:type="dxa"/>
            <w:vMerge w:val="restart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80605A" w:rsidRPr="009F7A31" w:rsidRDefault="0080605A" w:rsidP="0080605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Su Motosikleti İşlemleri</w:t>
            </w:r>
          </w:p>
        </w:tc>
        <w:tc>
          <w:tcPr>
            <w:tcW w:w="567" w:type="dxa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Sualtı motosikleti kayıt belgesi verilmesi</w:t>
            </w:r>
          </w:p>
        </w:tc>
        <w:tc>
          <w:tcPr>
            <w:tcW w:w="1273" w:type="dxa"/>
            <w:gridSpan w:val="2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5A" w:rsidRPr="009F7A31" w:rsidTr="001C1C7B">
        <w:trPr>
          <w:gridAfter w:val="1"/>
          <w:wAfter w:w="6" w:type="dxa"/>
          <w:trHeight w:val="357"/>
        </w:trPr>
        <w:tc>
          <w:tcPr>
            <w:tcW w:w="457" w:type="dxa"/>
            <w:vMerge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0605A" w:rsidRPr="009F7A31" w:rsidRDefault="0080605A" w:rsidP="0080605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Su motosikleti imalat yetki belgesi verilmesi</w:t>
            </w:r>
          </w:p>
        </w:tc>
        <w:tc>
          <w:tcPr>
            <w:tcW w:w="1273" w:type="dxa"/>
            <w:gridSpan w:val="2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5A" w:rsidRPr="009F7A31" w:rsidTr="001C1C7B">
        <w:trPr>
          <w:gridAfter w:val="1"/>
          <w:wAfter w:w="6" w:type="dxa"/>
          <w:trHeight w:val="295"/>
        </w:trPr>
        <w:tc>
          <w:tcPr>
            <w:tcW w:w="457" w:type="dxa"/>
            <w:vMerge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80605A" w:rsidRPr="009F7A31" w:rsidRDefault="0080605A" w:rsidP="0080605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4" w:type="dxa"/>
          </w:tcPr>
          <w:p w:rsidR="0080605A" w:rsidRPr="009F7A31" w:rsidRDefault="0080605A" w:rsidP="008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Su motosikleti imalat yetki belgesi vizesi</w:t>
            </w:r>
          </w:p>
        </w:tc>
        <w:tc>
          <w:tcPr>
            <w:tcW w:w="1273" w:type="dxa"/>
            <w:gridSpan w:val="2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0605A" w:rsidRPr="009F7A31" w:rsidRDefault="0080605A" w:rsidP="008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620" w:rsidRDefault="00072620" w:rsidP="0071726F"/>
    <w:sectPr w:rsidR="00072620" w:rsidSect="001C1C7B">
      <w:footerReference w:type="default" r:id="rId7"/>
      <w:pgSz w:w="16838" w:h="11906" w:orient="landscape"/>
      <w:pgMar w:top="993" w:right="820" w:bottom="568" w:left="993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E1" w:rsidRDefault="007E63E1" w:rsidP="009A2031">
      <w:pPr>
        <w:spacing w:after="0" w:line="240" w:lineRule="auto"/>
      </w:pPr>
      <w:r>
        <w:separator/>
      </w:r>
    </w:p>
  </w:endnote>
  <w:endnote w:type="continuationSeparator" w:id="0">
    <w:p w:rsidR="007E63E1" w:rsidRDefault="007E63E1" w:rsidP="009A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053195"/>
      <w:docPartObj>
        <w:docPartGallery w:val="Page Numbers (Bottom of Page)"/>
        <w:docPartUnique/>
      </w:docPartObj>
    </w:sdtPr>
    <w:sdtEndPr/>
    <w:sdtContent>
      <w:p w:rsidR="009A2031" w:rsidRDefault="009A20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7B">
          <w:rPr>
            <w:noProof/>
          </w:rPr>
          <w:t>2</w:t>
        </w:r>
        <w:r>
          <w:fldChar w:fldCharType="end"/>
        </w:r>
      </w:p>
    </w:sdtContent>
  </w:sdt>
  <w:p w:rsidR="009A2031" w:rsidRDefault="009A2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E1" w:rsidRDefault="007E63E1" w:rsidP="009A2031">
      <w:pPr>
        <w:spacing w:after="0" w:line="240" w:lineRule="auto"/>
      </w:pPr>
      <w:r>
        <w:separator/>
      </w:r>
    </w:p>
  </w:footnote>
  <w:footnote w:type="continuationSeparator" w:id="0">
    <w:p w:rsidR="007E63E1" w:rsidRDefault="007E63E1" w:rsidP="009A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2F09"/>
    <w:multiLevelType w:val="hybridMultilevel"/>
    <w:tmpl w:val="04EE5E6C"/>
    <w:lvl w:ilvl="0" w:tplc="DF566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DC"/>
    <w:rsid w:val="00022D13"/>
    <w:rsid w:val="00064D76"/>
    <w:rsid w:val="00065BDC"/>
    <w:rsid w:val="00072620"/>
    <w:rsid w:val="00084F34"/>
    <w:rsid w:val="000D687D"/>
    <w:rsid w:val="000E20C5"/>
    <w:rsid w:val="00150A78"/>
    <w:rsid w:val="00184242"/>
    <w:rsid w:val="001C1C7B"/>
    <w:rsid w:val="001E57F3"/>
    <w:rsid w:val="002423E9"/>
    <w:rsid w:val="00251022"/>
    <w:rsid w:val="002836F8"/>
    <w:rsid w:val="00290696"/>
    <w:rsid w:val="002C576B"/>
    <w:rsid w:val="002D0C07"/>
    <w:rsid w:val="00356B60"/>
    <w:rsid w:val="003A14A2"/>
    <w:rsid w:val="003A2E8C"/>
    <w:rsid w:val="003E6804"/>
    <w:rsid w:val="003F139B"/>
    <w:rsid w:val="00420B9A"/>
    <w:rsid w:val="00447D5B"/>
    <w:rsid w:val="00496E23"/>
    <w:rsid w:val="004A6CC8"/>
    <w:rsid w:val="004C63C2"/>
    <w:rsid w:val="00512899"/>
    <w:rsid w:val="005A0698"/>
    <w:rsid w:val="00616DF0"/>
    <w:rsid w:val="006452CC"/>
    <w:rsid w:val="00655976"/>
    <w:rsid w:val="006B5C93"/>
    <w:rsid w:val="0071726F"/>
    <w:rsid w:val="007221A2"/>
    <w:rsid w:val="00787CBD"/>
    <w:rsid w:val="007B22A6"/>
    <w:rsid w:val="007D44C4"/>
    <w:rsid w:val="007E63E1"/>
    <w:rsid w:val="0080605A"/>
    <w:rsid w:val="00845D9A"/>
    <w:rsid w:val="0088500B"/>
    <w:rsid w:val="008B148F"/>
    <w:rsid w:val="008B2C9C"/>
    <w:rsid w:val="009A2031"/>
    <w:rsid w:val="009F7A31"/>
    <w:rsid w:val="009F7A4B"/>
    <w:rsid w:val="00A02B8B"/>
    <w:rsid w:val="00AA425F"/>
    <w:rsid w:val="00AD742A"/>
    <w:rsid w:val="00AE438F"/>
    <w:rsid w:val="00B13C1B"/>
    <w:rsid w:val="00B20074"/>
    <w:rsid w:val="00B50643"/>
    <w:rsid w:val="00B50C52"/>
    <w:rsid w:val="00B61F8C"/>
    <w:rsid w:val="00BA62C9"/>
    <w:rsid w:val="00CC3ADD"/>
    <w:rsid w:val="00CC4166"/>
    <w:rsid w:val="00D14390"/>
    <w:rsid w:val="00E00D62"/>
    <w:rsid w:val="00E27CC6"/>
    <w:rsid w:val="00E44CB1"/>
    <w:rsid w:val="00E54A6F"/>
    <w:rsid w:val="00F416D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505D9"/>
  <w15:chartTrackingRefBased/>
  <w15:docId w15:val="{04F0D2BA-F8A9-428B-8124-6933248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6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065BD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E54A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2031"/>
  </w:style>
  <w:style w:type="paragraph" w:styleId="AltBilgi">
    <w:name w:val="footer"/>
    <w:basedOn w:val="Normal"/>
    <w:link w:val="AltBilgiChar"/>
    <w:uiPriority w:val="99"/>
    <w:unhideWhenUsed/>
    <w:rsid w:val="009A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Ayyıldız</dc:creator>
  <cp:keywords/>
  <dc:description/>
  <cp:lastModifiedBy>Burak Okcu</cp:lastModifiedBy>
  <cp:revision>2</cp:revision>
  <dcterms:created xsi:type="dcterms:W3CDTF">2023-01-16T12:05:00Z</dcterms:created>
  <dcterms:modified xsi:type="dcterms:W3CDTF">2023-01-16T12:05:00Z</dcterms:modified>
</cp:coreProperties>
</file>